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00" w:rsidRPr="00CA78A3" w:rsidRDefault="004F7300" w:rsidP="00D4189D">
      <w:pPr>
        <w:pStyle w:val="Default"/>
        <w:jc w:val="center"/>
        <w:rPr>
          <w:rFonts w:hAnsi="標楷體" w:cs="Times New Roman"/>
          <w:sz w:val="32"/>
          <w:szCs w:val="32"/>
        </w:rPr>
      </w:pPr>
      <w:r w:rsidRPr="00CA78A3">
        <w:rPr>
          <w:rFonts w:hAnsi="標楷體" w:cs="Times New Roman"/>
          <w:sz w:val="32"/>
          <w:szCs w:val="32"/>
        </w:rPr>
        <w:t>屏東縣</w:t>
      </w:r>
      <w:r w:rsidR="00D4189D" w:rsidRPr="00CA78A3">
        <w:rPr>
          <w:rFonts w:hAnsi="標楷體" w:cs="Times New Roman" w:hint="eastAsia"/>
          <w:sz w:val="32"/>
          <w:szCs w:val="32"/>
        </w:rPr>
        <w:t>立</w:t>
      </w:r>
      <w:r w:rsidRPr="00CA78A3">
        <w:rPr>
          <w:rFonts w:hAnsi="標楷體" w:cs="Times New Roman"/>
          <w:sz w:val="32"/>
          <w:szCs w:val="32"/>
        </w:rPr>
        <w:t>公正國中</w:t>
      </w:r>
      <w:r w:rsidR="00D4189D" w:rsidRPr="00CA78A3">
        <w:rPr>
          <w:rFonts w:hAnsi="標楷體" w:cs="Times New Roman" w:hint="eastAsia"/>
          <w:sz w:val="32"/>
          <w:szCs w:val="32"/>
        </w:rPr>
        <w:t>1</w:t>
      </w:r>
      <w:r w:rsidR="00EC528E">
        <w:rPr>
          <w:rFonts w:hAnsi="標楷體" w:cs="Times New Roman" w:hint="eastAsia"/>
          <w:sz w:val="32"/>
          <w:szCs w:val="32"/>
        </w:rPr>
        <w:t>1</w:t>
      </w:r>
      <w:r w:rsidR="003549BE">
        <w:rPr>
          <w:rFonts w:hAnsi="標楷體" w:cs="Times New Roman" w:hint="eastAsia"/>
          <w:sz w:val="32"/>
          <w:szCs w:val="32"/>
        </w:rPr>
        <w:t>1</w:t>
      </w:r>
      <w:r w:rsidRPr="00CA78A3">
        <w:rPr>
          <w:rFonts w:hAnsi="標楷體" w:cs="Times New Roman"/>
          <w:sz w:val="32"/>
          <w:szCs w:val="32"/>
        </w:rPr>
        <w:t>學年度辦理校內公開授課實施計畫</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一、依據：</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(一)教育部國民及學前教育署105年10月17日臺教國署字第1050111992號「國民中學及國民小學校長及教師公開授課參考原則」。</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(二)屏東縣政府辦理國民中學與國民小學實施校長及教師公開授課原則補充規定。</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(三)屏東縣國民中學與國民小學邀請家長參與公開授課原則。</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二、目的：</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(一)因應十二年國民基本教育課程綱要總綱規範，建構學校公開授課與專業回饋之實踐模式。</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(二)落實以學生學習為主體之教學模式，提升學生學習動機與學習機會。</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(三)形塑校園同儕共學之教學文化，持續提升教學品質與學生學習成效。</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(四)激勵教學典範學習，落實專業對話，深化教師專業內涵，增進專業回饋知能。</w:t>
      </w:r>
    </w:p>
    <w:p w:rsidR="004F7300" w:rsidRPr="00653399" w:rsidRDefault="004F7300" w:rsidP="00D4189D">
      <w:pPr>
        <w:pStyle w:val="Default"/>
        <w:jc w:val="both"/>
        <w:rPr>
          <w:rFonts w:hAnsi="標楷體" w:cs="Times New Roman"/>
          <w:sz w:val="26"/>
          <w:szCs w:val="26"/>
        </w:rPr>
      </w:pPr>
      <w:r w:rsidRPr="00653399">
        <w:rPr>
          <w:rFonts w:hAnsi="標楷體" w:cs="Times New Roman"/>
          <w:sz w:val="26"/>
          <w:szCs w:val="26"/>
        </w:rPr>
        <w:t>三、實施單位：本校教務處</w:t>
      </w:r>
    </w:p>
    <w:p w:rsidR="00812E46" w:rsidRPr="00653399" w:rsidRDefault="004F7300" w:rsidP="00D4189D">
      <w:pPr>
        <w:pStyle w:val="Default"/>
        <w:jc w:val="both"/>
        <w:rPr>
          <w:rFonts w:hAnsi="標楷體" w:cs="Times New Roman"/>
          <w:sz w:val="26"/>
          <w:szCs w:val="26"/>
        </w:rPr>
      </w:pPr>
      <w:r w:rsidRPr="00653399">
        <w:rPr>
          <w:rFonts w:hAnsi="標楷體" w:cs="Times New Roman"/>
          <w:sz w:val="26"/>
          <w:szCs w:val="26"/>
        </w:rPr>
        <w:t>四、實施方式：</w:t>
      </w:r>
    </w:p>
    <w:p w:rsidR="004F7300" w:rsidRPr="00653399" w:rsidRDefault="004F7300" w:rsidP="00D4189D">
      <w:pPr>
        <w:pStyle w:val="Default"/>
        <w:jc w:val="both"/>
        <w:rPr>
          <w:rFonts w:hAnsi="標楷體" w:cs="Times New Roman"/>
          <w:color w:val="auto"/>
          <w:sz w:val="26"/>
          <w:szCs w:val="26"/>
        </w:rPr>
      </w:pPr>
      <w:r w:rsidRPr="00653399">
        <w:rPr>
          <w:rFonts w:hAnsi="標楷體" w:cs="Times New Roman"/>
          <w:color w:val="auto"/>
          <w:sz w:val="26"/>
          <w:szCs w:val="26"/>
        </w:rPr>
        <w:t>(一)實施期程：</w:t>
      </w:r>
      <w:r w:rsidR="00D4189D" w:rsidRPr="00653399">
        <w:rPr>
          <w:rFonts w:hAnsi="標楷體" w:cs="Times New Roman" w:hint="eastAsia"/>
          <w:color w:val="auto"/>
          <w:sz w:val="26"/>
          <w:szCs w:val="26"/>
        </w:rPr>
        <w:t>1</w:t>
      </w:r>
      <w:r w:rsidR="00EC528E">
        <w:rPr>
          <w:rFonts w:hAnsi="標楷體" w:cs="Times New Roman" w:hint="eastAsia"/>
          <w:color w:val="auto"/>
          <w:sz w:val="26"/>
          <w:szCs w:val="26"/>
        </w:rPr>
        <w:t>1</w:t>
      </w:r>
      <w:r w:rsidR="003549BE">
        <w:rPr>
          <w:rFonts w:hAnsi="標楷體" w:cs="Times New Roman" w:hint="eastAsia"/>
          <w:color w:val="auto"/>
          <w:sz w:val="26"/>
          <w:szCs w:val="26"/>
        </w:rPr>
        <w:t>1</w:t>
      </w:r>
      <w:r w:rsidRPr="00653399">
        <w:rPr>
          <w:rFonts w:hAnsi="標楷體" w:cs="Times New Roman"/>
          <w:color w:val="auto"/>
          <w:sz w:val="26"/>
          <w:szCs w:val="26"/>
        </w:rPr>
        <w:t>學年度</w:t>
      </w:r>
      <w:r w:rsidR="00D4189D" w:rsidRPr="00653399">
        <w:rPr>
          <w:rFonts w:hAnsi="標楷體" w:cs="Times New Roman"/>
          <w:color w:val="auto"/>
          <w:sz w:val="26"/>
          <w:szCs w:val="26"/>
        </w:rPr>
        <w:t xml:space="preserve"> (1</w:t>
      </w:r>
      <w:r w:rsidR="00EC528E">
        <w:rPr>
          <w:rFonts w:hAnsi="標楷體" w:cs="Times New Roman" w:hint="eastAsia"/>
          <w:color w:val="auto"/>
          <w:sz w:val="26"/>
          <w:szCs w:val="26"/>
        </w:rPr>
        <w:t>1</w:t>
      </w:r>
      <w:r w:rsidR="001533F3">
        <w:rPr>
          <w:rFonts w:hAnsi="標楷體" w:cs="Times New Roman" w:hint="eastAsia"/>
          <w:color w:val="auto"/>
          <w:sz w:val="26"/>
          <w:szCs w:val="26"/>
        </w:rPr>
        <w:t>1</w:t>
      </w:r>
      <w:r w:rsidRPr="00653399">
        <w:rPr>
          <w:rFonts w:hAnsi="標楷體" w:cs="Times New Roman"/>
          <w:color w:val="auto"/>
          <w:sz w:val="26"/>
          <w:szCs w:val="26"/>
        </w:rPr>
        <w:t>年8月</w:t>
      </w:r>
      <w:r w:rsidR="00D4189D" w:rsidRPr="00653399">
        <w:rPr>
          <w:rFonts w:hAnsi="標楷體" w:cs="Times New Roman" w:hint="eastAsia"/>
          <w:color w:val="auto"/>
          <w:sz w:val="26"/>
          <w:szCs w:val="26"/>
        </w:rPr>
        <w:t>1</w:t>
      </w:r>
      <w:r w:rsidRPr="00653399">
        <w:rPr>
          <w:rFonts w:hAnsi="標楷體" w:cs="Times New Roman"/>
          <w:color w:val="auto"/>
          <w:sz w:val="26"/>
          <w:szCs w:val="26"/>
        </w:rPr>
        <w:t>日</w:t>
      </w:r>
      <w:r w:rsidR="00D4189D" w:rsidRPr="00653399">
        <w:rPr>
          <w:rFonts w:hAnsi="標楷體" w:cs="Times New Roman"/>
          <w:color w:val="auto"/>
          <w:sz w:val="26"/>
          <w:szCs w:val="26"/>
        </w:rPr>
        <w:t>~</w:t>
      </w:r>
      <w:r w:rsidR="00D4189D" w:rsidRPr="00653399">
        <w:rPr>
          <w:rFonts w:hAnsi="標楷體" w:cs="Times New Roman" w:hint="eastAsia"/>
          <w:color w:val="auto"/>
          <w:sz w:val="26"/>
          <w:szCs w:val="26"/>
        </w:rPr>
        <w:t>1</w:t>
      </w:r>
      <w:r w:rsidR="00EC528E">
        <w:rPr>
          <w:rFonts w:hAnsi="標楷體" w:cs="Times New Roman" w:hint="eastAsia"/>
          <w:color w:val="auto"/>
          <w:sz w:val="26"/>
          <w:szCs w:val="26"/>
        </w:rPr>
        <w:t>1</w:t>
      </w:r>
      <w:r w:rsidR="001533F3">
        <w:rPr>
          <w:rFonts w:hAnsi="標楷體" w:cs="Times New Roman" w:hint="eastAsia"/>
          <w:color w:val="auto"/>
          <w:sz w:val="26"/>
          <w:szCs w:val="26"/>
        </w:rPr>
        <w:t>2</w:t>
      </w:r>
      <w:r w:rsidRPr="00653399">
        <w:rPr>
          <w:rFonts w:hAnsi="標楷體" w:cs="Times New Roman"/>
          <w:color w:val="auto"/>
          <w:sz w:val="26"/>
          <w:szCs w:val="26"/>
        </w:rPr>
        <w:t>年</w:t>
      </w:r>
      <w:r w:rsidR="00D4189D" w:rsidRPr="00653399">
        <w:rPr>
          <w:rFonts w:hAnsi="標楷體" w:cs="Times New Roman" w:hint="eastAsia"/>
          <w:color w:val="auto"/>
          <w:sz w:val="26"/>
          <w:szCs w:val="26"/>
        </w:rPr>
        <w:t>7</w:t>
      </w:r>
      <w:r w:rsidRPr="00653399">
        <w:rPr>
          <w:rFonts w:hAnsi="標楷體" w:cs="Times New Roman"/>
          <w:color w:val="auto"/>
          <w:sz w:val="26"/>
          <w:szCs w:val="26"/>
        </w:rPr>
        <w:t>月</w:t>
      </w:r>
      <w:r w:rsidR="00D4189D" w:rsidRPr="00653399">
        <w:rPr>
          <w:rFonts w:hAnsi="標楷體" w:cs="Times New Roman"/>
          <w:color w:val="auto"/>
          <w:sz w:val="26"/>
          <w:szCs w:val="26"/>
        </w:rPr>
        <w:t>3</w:t>
      </w:r>
      <w:r w:rsidR="00D4189D" w:rsidRPr="00653399">
        <w:rPr>
          <w:rFonts w:hAnsi="標楷體" w:cs="Times New Roman" w:hint="eastAsia"/>
          <w:color w:val="auto"/>
          <w:sz w:val="26"/>
          <w:szCs w:val="26"/>
        </w:rPr>
        <w:t>1</w:t>
      </w:r>
      <w:r w:rsidRPr="00653399">
        <w:rPr>
          <w:rFonts w:hAnsi="標楷體" w:cs="Times New Roman"/>
          <w:color w:val="auto"/>
          <w:sz w:val="26"/>
          <w:szCs w:val="26"/>
        </w:rPr>
        <w:t xml:space="preserve">日) </w:t>
      </w:r>
    </w:p>
    <w:p w:rsidR="004F7300" w:rsidRPr="00653399" w:rsidRDefault="004F7300" w:rsidP="00D4189D">
      <w:pPr>
        <w:pStyle w:val="Default"/>
        <w:jc w:val="both"/>
        <w:rPr>
          <w:rFonts w:hAnsi="標楷體" w:cs="Times New Roman"/>
          <w:color w:val="auto"/>
          <w:sz w:val="26"/>
          <w:szCs w:val="26"/>
        </w:rPr>
      </w:pPr>
      <w:r w:rsidRPr="00653399">
        <w:rPr>
          <w:rFonts w:hAnsi="標楷體" w:cs="Times New Roman"/>
          <w:color w:val="auto"/>
          <w:sz w:val="26"/>
          <w:szCs w:val="26"/>
        </w:rPr>
        <w:t>(二)工作項目：</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
        <w:gridCol w:w="1559"/>
        <w:gridCol w:w="6525"/>
        <w:gridCol w:w="709"/>
      </w:tblGrid>
      <w:tr w:rsidR="00812E46" w:rsidRPr="00653399" w:rsidTr="00CA78A3">
        <w:trPr>
          <w:trHeight w:val="185"/>
          <w:jc w:val="center"/>
        </w:trPr>
        <w:tc>
          <w:tcPr>
            <w:tcW w:w="988" w:type="dxa"/>
            <w:vAlign w:val="center"/>
          </w:tcPr>
          <w:p w:rsidR="004F7300" w:rsidRPr="00653399" w:rsidRDefault="004F7300" w:rsidP="00D4189D">
            <w:pPr>
              <w:pStyle w:val="Default"/>
              <w:jc w:val="center"/>
              <w:rPr>
                <w:rFonts w:hAnsi="標楷體" w:cs="Times New Roman"/>
                <w:sz w:val="26"/>
                <w:szCs w:val="26"/>
              </w:rPr>
            </w:pPr>
            <w:r w:rsidRPr="00653399">
              <w:rPr>
                <w:rFonts w:hAnsi="標楷體" w:cs="Times New Roman"/>
                <w:sz w:val="26"/>
                <w:szCs w:val="26"/>
              </w:rPr>
              <w:t>進程</w:t>
            </w:r>
          </w:p>
        </w:tc>
        <w:tc>
          <w:tcPr>
            <w:tcW w:w="1559" w:type="dxa"/>
            <w:vAlign w:val="center"/>
          </w:tcPr>
          <w:p w:rsidR="004F7300" w:rsidRPr="00653399" w:rsidRDefault="004F7300" w:rsidP="00D4189D">
            <w:pPr>
              <w:pStyle w:val="Default"/>
              <w:jc w:val="center"/>
              <w:rPr>
                <w:rFonts w:hAnsi="標楷體" w:cs="Times New Roman"/>
                <w:sz w:val="26"/>
                <w:szCs w:val="26"/>
              </w:rPr>
            </w:pPr>
            <w:r w:rsidRPr="00653399">
              <w:rPr>
                <w:rFonts w:hAnsi="標楷體" w:cs="Times New Roman"/>
                <w:sz w:val="26"/>
                <w:szCs w:val="26"/>
              </w:rPr>
              <w:t>工作項目</w:t>
            </w:r>
          </w:p>
        </w:tc>
        <w:tc>
          <w:tcPr>
            <w:tcW w:w="6525" w:type="dxa"/>
            <w:vAlign w:val="center"/>
          </w:tcPr>
          <w:p w:rsidR="004F7300" w:rsidRPr="00653399" w:rsidRDefault="004F7300" w:rsidP="00D4189D">
            <w:pPr>
              <w:pStyle w:val="Default"/>
              <w:jc w:val="center"/>
              <w:rPr>
                <w:rFonts w:hAnsi="標楷體" w:cs="Times New Roman"/>
                <w:sz w:val="26"/>
                <w:szCs w:val="26"/>
              </w:rPr>
            </w:pPr>
            <w:r w:rsidRPr="00653399">
              <w:rPr>
                <w:rFonts w:hAnsi="標楷體" w:cs="Times New Roman"/>
                <w:sz w:val="26"/>
                <w:szCs w:val="26"/>
              </w:rPr>
              <w:t>說明</w:t>
            </w:r>
          </w:p>
        </w:tc>
        <w:tc>
          <w:tcPr>
            <w:tcW w:w="709" w:type="dxa"/>
            <w:vAlign w:val="center"/>
          </w:tcPr>
          <w:p w:rsidR="004F7300" w:rsidRPr="00653399" w:rsidRDefault="004F7300" w:rsidP="00D4189D">
            <w:pPr>
              <w:pStyle w:val="Default"/>
              <w:jc w:val="center"/>
              <w:rPr>
                <w:rFonts w:hAnsi="標楷體" w:cs="Times New Roman"/>
                <w:sz w:val="26"/>
                <w:szCs w:val="26"/>
              </w:rPr>
            </w:pPr>
            <w:r w:rsidRPr="00653399">
              <w:rPr>
                <w:rFonts w:hAnsi="標楷體" w:cs="Times New Roman"/>
                <w:sz w:val="26"/>
                <w:szCs w:val="26"/>
              </w:rPr>
              <w:t>備註</w:t>
            </w:r>
          </w:p>
        </w:tc>
      </w:tr>
      <w:tr w:rsidR="00812E46" w:rsidRPr="00653399" w:rsidTr="00CA78A3">
        <w:trPr>
          <w:trHeight w:val="1020"/>
          <w:jc w:val="center"/>
        </w:trPr>
        <w:tc>
          <w:tcPr>
            <w:tcW w:w="988" w:type="dxa"/>
            <w:vAlign w:val="center"/>
          </w:tcPr>
          <w:p w:rsidR="00CA78A3" w:rsidRPr="00653399" w:rsidRDefault="00812E46" w:rsidP="00D4189D">
            <w:pPr>
              <w:pStyle w:val="Default"/>
              <w:jc w:val="center"/>
              <w:rPr>
                <w:rFonts w:hAnsi="標楷體" w:cs="Times New Roman"/>
                <w:sz w:val="26"/>
                <w:szCs w:val="26"/>
              </w:rPr>
            </w:pPr>
            <w:r w:rsidRPr="00653399">
              <w:rPr>
                <w:rFonts w:hAnsi="標楷體" w:cs="Times New Roman"/>
                <w:sz w:val="26"/>
                <w:szCs w:val="26"/>
              </w:rPr>
              <w:t>觀課</w:t>
            </w:r>
          </w:p>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前</w:t>
            </w:r>
          </w:p>
        </w:tc>
        <w:tc>
          <w:tcPr>
            <w:tcW w:w="1559" w:type="dxa"/>
            <w:vAlign w:val="center"/>
          </w:tcPr>
          <w:p w:rsidR="00D4189D" w:rsidRPr="00653399" w:rsidRDefault="00812E46" w:rsidP="00D4189D">
            <w:pPr>
              <w:pStyle w:val="Default"/>
              <w:jc w:val="center"/>
              <w:rPr>
                <w:rFonts w:hAnsi="標楷體" w:cs="Times New Roman"/>
                <w:sz w:val="26"/>
                <w:szCs w:val="26"/>
              </w:rPr>
            </w:pPr>
            <w:r w:rsidRPr="00653399">
              <w:rPr>
                <w:rFonts w:hAnsi="標楷體" w:cs="Times New Roman"/>
                <w:sz w:val="26"/>
                <w:szCs w:val="26"/>
              </w:rPr>
              <w:t>共同備課</w:t>
            </w:r>
          </w:p>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(說課)</w:t>
            </w:r>
          </w:p>
        </w:tc>
        <w:tc>
          <w:tcPr>
            <w:tcW w:w="6525" w:type="dxa"/>
            <w:vAlign w:val="center"/>
          </w:tcPr>
          <w:p w:rsidR="00812E46" w:rsidRPr="00653399" w:rsidRDefault="00812E46" w:rsidP="00D4189D">
            <w:pPr>
              <w:pStyle w:val="Default"/>
              <w:jc w:val="both"/>
              <w:rPr>
                <w:rFonts w:hAnsi="標楷體" w:cs="Times New Roman"/>
                <w:sz w:val="26"/>
                <w:szCs w:val="26"/>
              </w:rPr>
            </w:pPr>
            <w:r w:rsidRPr="00653399">
              <w:rPr>
                <w:rFonts w:hAnsi="標楷體" w:cs="Times New Roman"/>
                <w:sz w:val="26"/>
                <w:szCs w:val="26"/>
              </w:rPr>
              <w:t xml:space="preserve">1.授課人員於公開授課前，應與同組夥伴進行課程前的討論與分享，落實以學生學習為主體的教學法，且需有備課紀錄。 </w:t>
            </w:r>
          </w:p>
          <w:p w:rsidR="00812E46" w:rsidRPr="00653399" w:rsidRDefault="00812E46" w:rsidP="00D4189D">
            <w:pPr>
              <w:pStyle w:val="Default"/>
              <w:jc w:val="both"/>
              <w:rPr>
                <w:rFonts w:hAnsi="標楷體" w:cs="Times New Roman"/>
                <w:sz w:val="26"/>
                <w:szCs w:val="26"/>
              </w:rPr>
            </w:pPr>
            <w:r w:rsidRPr="00653399">
              <w:rPr>
                <w:rFonts w:hAnsi="標楷體" w:cs="Times New Roman"/>
                <w:sz w:val="26"/>
                <w:szCs w:val="26"/>
              </w:rPr>
              <w:t>2.說明課程設計原則、理念、教學流程、學生學習目標及觀察焦點等，提供觀課教師掌握觀課重點。</w:t>
            </w:r>
          </w:p>
        </w:tc>
        <w:tc>
          <w:tcPr>
            <w:tcW w:w="709" w:type="dxa"/>
            <w:vAlign w:val="center"/>
          </w:tcPr>
          <w:p w:rsidR="00812E46" w:rsidRPr="00653399" w:rsidRDefault="00812E46">
            <w:pPr>
              <w:pStyle w:val="Default"/>
              <w:rPr>
                <w:rFonts w:hAnsi="標楷體" w:cs="Times New Roman"/>
                <w:sz w:val="26"/>
                <w:szCs w:val="26"/>
              </w:rPr>
            </w:pPr>
          </w:p>
        </w:tc>
      </w:tr>
      <w:tr w:rsidR="00812E46" w:rsidRPr="00653399" w:rsidTr="00CA78A3">
        <w:trPr>
          <w:trHeight w:val="1020"/>
          <w:jc w:val="center"/>
        </w:trPr>
        <w:tc>
          <w:tcPr>
            <w:tcW w:w="988" w:type="dxa"/>
            <w:vAlign w:val="center"/>
          </w:tcPr>
          <w:p w:rsidR="00CA78A3" w:rsidRPr="00653399" w:rsidRDefault="00812E46" w:rsidP="00D4189D">
            <w:pPr>
              <w:pStyle w:val="Default"/>
              <w:jc w:val="center"/>
              <w:rPr>
                <w:rFonts w:hAnsi="標楷體" w:cs="Times New Roman"/>
                <w:sz w:val="26"/>
                <w:szCs w:val="26"/>
              </w:rPr>
            </w:pPr>
            <w:r w:rsidRPr="00653399">
              <w:rPr>
                <w:rFonts w:hAnsi="標楷體" w:cs="Times New Roman"/>
                <w:sz w:val="26"/>
                <w:szCs w:val="26"/>
              </w:rPr>
              <w:t>公開</w:t>
            </w:r>
          </w:p>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授課</w:t>
            </w:r>
          </w:p>
        </w:tc>
        <w:tc>
          <w:tcPr>
            <w:tcW w:w="1559" w:type="dxa"/>
            <w:vAlign w:val="center"/>
          </w:tcPr>
          <w:p w:rsidR="00D4189D" w:rsidRPr="00653399" w:rsidRDefault="00812E46" w:rsidP="00D4189D">
            <w:pPr>
              <w:pStyle w:val="Default"/>
              <w:jc w:val="center"/>
              <w:rPr>
                <w:rFonts w:hAnsi="標楷體" w:cs="Times New Roman"/>
                <w:sz w:val="26"/>
                <w:szCs w:val="26"/>
              </w:rPr>
            </w:pPr>
            <w:r w:rsidRPr="00653399">
              <w:rPr>
                <w:rFonts w:hAnsi="標楷體" w:cs="Times New Roman"/>
                <w:sz w:val="26"/>
                <w:szCs w:val="26"/>
              </w:rPr>
              <w:t>教學觀察</w:t>
            </w:r>
          </w:p>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(觀課)</w:t>
            </w:r>
          </w:p>
        </w:tc>
        <w:tc>
          <w:tcPr>
            <w:tcW w:w="6525" w:type="dxa"/>
            <w:vAlign w:val="center"/>
          </w:tcPr>
          <w:p w:rsidR="00812E46" w:rsidRPr="00653399" w:rsidRDefault="00812E46" w:rsidP="00D4189D">
            <w:pPr>
              <w:pStyle w:val="Default"/>
              <w:jc w:val="both"/>
              <w:rPr>
                <w:rFonts w:hAnsi="標楷體" w:cs="Times New Roman"/>
                <w:sz w:val="26"/>
                <w:szCs w:val="26"/>
              </w:rPr>
            </w:pPr>
            <w:r w:rsidRPr="00653399">
              <w:rPr>
                <w:rFonts w:hAnsi="標楷體" w:cs="Times New Roman"/>
                <w:sz w:val="26"/>
                <w:szCs w:val="26"/>
              </w:rPr>
              <w:t xml:space="preserve">1.請授課教師提供簡要版課程與教學設計書面資料或教學媒體，供觀課教師參考，以利專業回饋之進行。 </w:t>
            </w:r>
          </w:p>
          <w:p w:rsidR="00812E46" w:rsidRPr="00653399" w:rsidRDefault="00812E46" w:rsidP="00D4189D">
            <w:pPr>
              <w:pStyle w:val="Default"/>
              <w:jc w:val="both"/>
              <w:rPr>
                <w:rFonts w:hAnsi="標楷體" w:cs="Times New Roman"/>
                <w:sz w:val="26"/>
                <w:szCs w:val="26"/>
              </w:rPr>
            </w:pPr>
            <w:r w:rsidRPr="00653399">
              <w:rPr>
                <w:rFonts w:hAnsi="標楷體" w:cs="Times New Roman"/>
                <w:sz w:val="26"/>
                <w:szCs w:val="26"/>
              </w:rPr>
              <w:t>2.觀課人員應就具體客觀之教學事實，不呈現個人主觀價值判斷，並得於觀課前分配觀課教師觀察不同學生之學習。</w:t>
            </w:r>
          </w:p>
        </w:tc>
        <w:tc>
          <w:tcPr>
            <w:tcW w:w="709" w:type="dxa"/>
            <w:vAlign w:val="center"/>
          </w:tcPr>
          <w:p w:rsidR="00812E46" w:rsidRPr="00653399" w:rsidRDefault="00812E46">
            <w:pPr>
              <w:pStyle w:val="Default"/>
              <w:rPr>
                <w:rFonts w:hAnsi="標楷體" w:cs="Times New Roman"/>
                <w:sz w:val="26"/>
                <w:szCs w:val="26"/>
              </w:rPr>
            </w:pPr>
          </w:p>
        </w:tc>
      </w:tr>
      <w:tr w:rsidR="00812E46" w:rsidRPr="00653399" w:rsidTr="00CA78A3">
        <w:trPr>
          <w:trHeight w:val="480"/>
          <w:jc w:val="center"/>
        </w:trPr>
        <w:tc>
          <w:tcPr>
            <w:tcW w:w="988" w:type="dxa"/>
            <w:vAlign w:val="center"/>
          </w:tcPr>
          <w:p w:rsidR="00CA78A3" w:rsidRPr="00653399" w:rsidRDefault="00812E46" w:rsidP="00D4189D">
            <w:pPr>
              <w:pStyle w:val="Default"/>
              <w:jc w:val="center"/>
              <w:rPr>
                <w:rFonts w:hAnsi="標楷體" w:cs="Times New Roman"/>
                <w:sz w:val="26"/>
                <w:szCs w:val="26"/>
              </w:rPr>
            </w:pPr>
            <w:r w:rsidRPr="00653399">
              <w:rPr>
                <w:rFonts w:hAnsi="標楷體" w:cs="Times New Roman"/>
                <w:sz w:val="26"/>
                <w:szCs w:val="26"/>
              </w:rPr>
              <w:t>觀課</w:t>
            </w:r>
          </w:p>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後</w:t>
            </w:r>
          </w:p>
        </w:tc>
        <w:tc>
          <w:tcPr>
            <w:tcW w:w="1559" w:type="dxa"/>
            <w:vAlign w:val="center"/>
          </w:tcPr>
          <w:p w:rsidR="00D4189D" w:rsidRPr="00653399" w:rsidRDefault="00812E46" w:rsidP="00D4189D">
            <w:pPr>
              <w:pStyle w:val="Default"/>
              <w:jc w:val="center"/>
              <w:rPr>
                <w:rFonts w:hAnsi="標楷體" w:cs="Times New Roman"/>
                <w:sz w:val="26"/>
                <w:szCs w:val="26"/>
              </w:rPr>
            </w:pPr>
            <w:r w:rsidRPr="00653399">
              <w:rPr>
                <w:rFonts w:hAnsi="標楷體" w:cs="Times New Roman"/>
                <w:sz w:val="26"/>
                <w:szCs w:val="26"/>
              </w:rPr>
              <w:t>回饋會談</w:t>
            </w:r>
          </w:p>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(議課)</w:t>
            </w:r>
          </w:p>
        </w:tc>
        <w:tc>
          <w:tcPr>
            <w:tcW w:w="6525" w:type="dxa"/>
            <w:vAlign w:val="center"/>
          </w:tcPr>
          <w:p w:rsidR="00812E46" w:rsidRPr="00653399" w:rsidRDefault="00812E46" w:rsidP="00D4189D">
            <w:pPr>
              <w:pStyle w:val="Default"/>
              <w:jc w:val="both"/>
              <w:rPr>
                <w:rFonts w:hAnsi="標楷體" w:cs="Times New Roman"/>
                <w:sz w:val="26"/>
                <w:szCs w:val="26"/>
              </w:rPr>
            </w:pPr>
            <w:r w:rsidRPr="00653399">
              <w:rPr>
                <w:rFonts w:hAnsi="標楷體" w:cs="Times New Roman"/>
                <w:sz w:val="26"/>
                <w:szCs w:val="26"/>
              </w:rPr>
              <w:t xml:space="preserve">公開授課人員及觀課教師於公開授課後，就該公開授課之學生課堂學習情形及教學觀察結果，進行專業回饋及研討。 </w:t>
            </w:r>
          </w:p>
        </w:tc>
        <w:tc>
          <w:tcPr>
            <w:tcW w:w="709" w:type="dxa"/>
            <w:vAlign w:val="center"/>
          </w:tcPr>
          <w:p w:rsidR="00812E46" w:rsidRPr="00653399" w:rsidRDefault="00812E46">
            <w:pPr>
              <w:pStyle w:val="Default"/>
              <w:rPr>
                <w:rFonts w:hAnsi="標楷體" w:cs="Times New Roman"/>
                <w:sz w:val="26"/>
                <w:szCs w:val="26"/>
              </w:rPr>
            </w:pPr>
          </w:p>
        </w:tc>
      </w:tr>
    </w:tbl>
    <w:p w:rsidR="00812E46" w:rsidRPr="00653399" w:rsidRDefault="00812E46" w:rsidP="00D4189D">
      <w:pPr>
        <w:pStyle w:val="Default"/>
        <w:jc w:val="both"/>
        <w:rPr>
          <w:rFonts w:hAnsi="標楷體" w:cs="Times New Roman"/>
          <w:sz w:val="26"/>
          <w:szCs w:val="26"/>
        </w:rPr>
      </w:pPr>
      <w:r w:rsidRPr="00653399">
        <w:rPr>
          <w:rFonts w:hAnsi="標楷體" w:cs="Times New Roman"/>
          <w:sz w:val="26"/>
          <w:szCs w:val="26"/>
        </w:rPr>
        <w:t>(三)實施方式：</w:t>
      </w:r>
    </w:p>
    <w:p w:rsidR="00775B02" w:rsidRPr="00653399" w:rsidRDefault="00812E46" w:rsidP="00D4189D">
      <w:pPr>
        <w:jc w:val="both"/>
        <w:rPr>
          <w:rFonts w:ascii="標楷體" w:eastAsia="標楷體" w:hAnsi="標楷體" w:cs="Times New Roman"/>
          <w:sz w:val="26"/>
          <w:szCs w:val="26"/>
        </w:rPr>
      </w:pPr>
      <w:r w:rsidRPr="00653399">
        <w:rPr>
          <w:rFonts w:ascii="標楷體" w:eastAsia="標楷體" w:hAnsi="標楷體" w:cs="Times New Roman"/>
          <w:sz w:val="26"/>
          <w:szCs w:val="26"/>
        </w:rPr>
        <w:t>1.執行對象與人數：</w:t>
      </w:r>
    </w:p>
    <w:tbl>
      <w:tblPr>
        <w:tblStyle w:val="a3"/>
        <w:tblW w:w="9776" w:type="dxa"/>
        <w:tblLook w:val="04A0"/>
      </w:tblPr>
      <w:tblGrid>
        <w:gridCol w:w="1413"/>
        <w:gridCol w:w="2268"/>
        <w:gridCol w:w="1843"/>
        <w:gridCol w:w="2409"/>
        <w:gridCol w:w="1843"/>
      </w:tblGrid>
      <w:tr w:rsidR="00812E46" w:rsidRPr="00653399" w:rsidTr="00D4189D">
        <w:tc>
          <w:tcPr>
            <w:tcW w:w="1413" w:type="dxa"/>
            <w:vAlign w:val="center"/>
          </w:tcPr>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全校班級數</w:t>
            </w:r>
          </w:p>
        </w:tc>
        <w:tc>
          <w:tcPr>
            <w:tcW w:w="2268" w:type="dxa"/>
            <w:vAlign w:val="center"/>
          </w:tcPr>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編制內正式教師</w:t>
            </w:r>
          </w:p>
          <w:p w:rsidR="00812E46" w:rsidRPr="00653399" w:rsidRDefault="00812E46" w:rsidP="00D4189D">
            <w:pPr>
              <w:jc w:val="center"/>
              <w:rPr>
                <w:rFonts w:ascii="標楷體" w:eastAsia="標楷體" w:hAnsi="標楷體" w:cs="Times New Roman"/>
                <w:sz w:val="26"/>
                <w:szCs w:val="26"/>
              </w:rPr>
            </w:pPr>
            <w:r w:rsidRPr="00653399">
              <w:rPr>
                <w:rFonts w:ascii="標楷體" w:eastAsia="標楷體" w:hAnsi="標楷體" w:cs="Times New Roman"/>
                <w:sz w:val="26"/>
                <w:szCs w:val="26"/>
              </w:rPr>
              <w:t>(含校長)</w:t>
            </w:r>
          </w:p>
        </w:tc>
        <w:tc>
          <w:tcPr>
            <w:tcW w:w="1843" w:type="dxa"/>
            <w:vAlign w:val="center"/>
          </w:tcPr>
          <w:p w:rsidR="00812E46" w:rsidRPr="00653399" w:rsidRDefault="00812E46" w:rsidP="00D4189D">
            <w:pPr>
              <w:tabs>
                <w:tab w:val="left" w:pos="1176"/>
              </w:tabs>
              <w:jc w:val="center"/>
              <w:rPr>
                <w:rFonts w:ascii="標楷體" w:eastAsia="標楷體" w:hAnsi="標楷體" w:cs="Times New Roman"/>
                <w:sz w:val="26"/>
                <w:szCs w:val="26"/>
              </w:rPr>
            </w:pPr>
            <w:r w:rsidRPr="00653399">
              <w:rPr>
                <w:rFonts w:ascii="標楷體" w:eastAsia="標楷體" w:hAnsi="標楷體" w:cs="Times New Roman"/>
                <w:sz w:val="26"/>
                <w:szCs w:val="26"/>
              </w:rPr>
              <w:t>三個月以上代理代課教師</w:t>
            </w:r>
          </w:p>
        </w:tc>
        <w:tc>
          <w:tcPr>
            <w:tcW w:w="2409" w:type="dxa"/>
            <w:vAlign w:val="center"/>
          </w:tcPr>
          <w:p w:rsidR="00812E46" w:rsidRPr="00653399" w:rsidRDefault="00812E46" w:rsidP="00D4189D">
            <w:pPr>
              <w:pStyle w:val="Default"/>
              <w:jc w:val="center"/>
              <w:rPr>
                <w:rFonts w:hAnsi="標楷體" w:cs="Times New Roman"/>
                <w:sz w:val="26"/>
                <w:szCs w:val="26"/>
              </w:rPr>
            </w:pPr>
            <w:r w:rsidRPr="00653399">
              <w:rPr>
                <w:rFonts w:hAnsi="標楷體" w:cs="Times New Roman"/>
                <w:sz w:val="26"/>
                <w:szCs w:val="26"/>
              </w:rPr>
              <w:t>有意願參加之三個月以下代理代課教師</w:t>
            </w:r>
          </w:p>
        </w:tc>
        <w:tc>
          <w:tcPr>
            <w:tcW w:w="1843" w:type="dxa"/>
            <w:vAlign w:val="center"/>
          </w:tcPr>
          <w:p w:rsidR="00812E46" w:rsidRPr="00653399" w:rsidRDefault="00CA78A3" w:rsidP="00D4189D">
            <w:pPr>
              <w:pStyle w:val="Default"/>
              <w:jc w:val="center"/>
              <w:rPr>
                <w:rFonts w:hAnsi="標楷體" w:cs="Times New Roman"/>
                <w:sz w:val="26"/>
                <w:szCs w:val="26"/>
              </w:rPr>
            </w:pPr>
            <w:r w:rsidRPr="00653399">
              <w:rPr>
                <w:rFonts w:hAnsi="標楷體" w:cs="Times New Roman" w:hint="eastAsia"/>
                <w:sz w:val="26"/>
                <w:szCs w:val="26"/>
              </w:rPr>
              <w:t>1</w:t>
            </w:r>
            <w:r w:rsidR="00EC528E">
              <w:rPr>
                <w:rFonts w:hAnsi="標楷體" w:cs="Times New Roman" w:hint="eastAsia"/>
                <w:sz w:val="26"/>
                <w:szCs w:val="26"/>
              </w:rPr>
              <w:t>1</w:t>
            </w:r>
            <w:r w:rsidR="003549BE">
              <w:rPr>
                <w:rFonts w:hAnsi="標楷體" w:cs="Times New Roman" w:hint="eastAsia"/>
                <w:sz w:val="26"/>
                <w:szCs w:val="26"/>
              </w:rPr>
              <w:t>1</w:t>
            </w:r>
            <w:r w:rsidR="00812E46" w:rsidRPr="00653399">
              <w:rPr>
                <w:rFonts w:hAnsi="標楷體" w:cs="Times New Roman"/>
                <w:sz w:val="26"/>
                <w:szCs w:val="26"/>
              </w:rPr>
              <w:t>學年度參與公開授課人數</w:t>
            </w:r>
          </w:p>
        </w:tc>
      </w:tr>
      <w:tr w:rsidR="00812E46" w:rsidRPr="00653399" w:rsidTr="00D4189D">
        <w:tc>
          <w:tcPr>
            <w:tcW w:w="1413" w:type="dxa"/>
            <w:vAlign w:val="center"/>
          </w:tcPr>
          <w:p w:rsidR="00812E46" w:rsidRPr="00653399" w:rsidRDefault="003549BE" w:rsidP="00D4189D">
            <w:pPr>
              <w:jc w:val="center"/>
              <w:rPr>
                <w:rFonts w:ascii="標楷體" w:eastAsia="標楷體" w:hAnsi="標楷體" w:cs="Times New Roman"/>
                <w:sz w:val="26"/>
                <w:szCs w:val="26"/>
              </w:rPr>
            </w:pPr>
            <w:r>
              <w:rPr>
                <w:rFonts w:ascii="標楷體" w:eastAsia="標楷體" w:hAnsi="標楷體" w:cs="Times New Roman" w:hint="eastAsia"/>
                <w:sz w:val="26"/>
                <w:szCs w:val="26"/>
              </w:rPr>
              <w:t>10</w:t>
            </w:r>
          </w:p>
        </w:tc>
        <w:tc>
          <w:tcPr>
            <w:tcW w:w="2268" w:type="dxa"/>
            <w:vAlign w:val="center"/>
          </w:tcPr>
          <w:p w:rsidR="00812E46" w:rsidRPr="00653399" w:rsidRDefault="003549BE" w:rsidP="00D4189D">
            <w:pPr>
              <w:jc w:val="center"/>
              <w:rPr>
                <w:rFonts w:ascii="標楷體" w:eastAsia="標楷體" w:hAnsi="標楷體" w:cs="Times New Roman"/>
                <w:sz w:val="26"/>
                <w:szCs w:val="26"/>
              </w:rPr>
            </w:pPr>
            <w:r>
              <w:rPr>
                <w:rFonts w:ascii="標楷體" w:eastAsia="標楷體" w:hAnsi="標楷體" w:cs="Times New Roman" w:hint="eastAsia"/>
                <w:sz w:val="26"/>
                <w:szCs w:val="26"/>
              </w:rPr>
              <w:t>29</w:t>
            </w:r>
          </w:p>
        </w:tc>
        <w:tc>
          <w:tcPr>
            <w:tcW w:w="1843" w:type="dxa"/>
            <w:vAlign w:val="center"/>
          </w:tcPr>
          <w:p w:rsidR="00812E46" w:rsidRPr="00653399" w:rsidRDefault="00E57FEE" w:rsidP="00D4189D">
            <w:pPr>
              <w:jc w:val="center"/>
              <w:rPr>
                <w:rFonts w:ascii="標楷體" w:eastAsia="標楷體" w:hAnsi="標楷體" w:cs="Times New Roman"/>
                <w:sz w:val="26"/>
                <w:szCs w:val="26"/>
              </w:rPr>
            </w:pPr>
            <w:r w:rsidRPr="00653399">
              <w:rPr>
                <w:rFonts w:ascii="標楷體" w:eastAsia="標楷體" w:hAnsi="標楷體" w:cs="Times New Roman" w:hint="eastAsia"/>
                <w:sz w:val="26"/>
                <w:szCs w:val="26"/>
              </w:rPr>
              <w:t>3</w:t>
            </w:r>
          </w:p>
        </w:tc>
        <w:tc>
          <w:tcPr>
            <w:tcW w:w="2409" w:type="dxa"/>
            <w:vAlign w:val="center"/>
          </w:tcPr>
          <w:p w:rsidR="00812E46" w:rsidRPr="00653399" w:rsidRDefault="00E57FEE" w:rsidP="00D4189D">
            <w:pPr>
              <w:jc w:val="center"/>
              <w:rPr>
                <w:rFonts w:ascii="標楷體" w:eastAsia="標楷體" w:hAnsi="標楷體" w:cs="Times New Roman"/>
                <w:sz w:val="26"/>
                <w:szCs w:val="26"/>
              </w:rPr>
            </w:pPr>
            <w:r w:rsidRPr="00653399">
              <w:rPr>
                <w:rFonts w:ascii="標楷體" w:eastAsia="標楷體" w:hAnsi="標楷體" w:cs="Times New Roman" w:hint="eastAsia"/>
                <w:sz w:val="26"/>
                <w:szCs w:val="26"/>
              </w:rPr>
              <w:t>0</w:t>
            </w:r>
          </w:p>
        </w:tc>
        <w:tc>
          <w:tcPr>
            <w:tcW w:w="1843" w:type="dxa"/>
            <w:vAlign w:val="center"/>
          </w:tcPr>
          <w:p w:rsidR="00812E46" w:rsidRPr="00653399" w:rsidRDefault="001533F3" w:rsidP="00D4189D">
            <w:pPr>
              <w:jc w:val="center"/>
              <w:rPr>
                <w:rFonts w:ascii="標楷體" w:eastAsia="標楷體" w:hAnsi="標楷體" w:cs="Times New Roman"/>
                <w:sz w:val="26"/>
                <w:szCs w:val="26"/>
              </w:rPr>
            </w:pPr>
            <w:r>
              <w:rPr>
                <w:rFonts w:ascii="標楷體" w:eastAsia="標楷體" w:hAnsi="標楷體" w:cs="Times New Roman" w:hint="eastAsia"/>
                <w:sz w:val="26"/>
                <w:szCs w:val="26"/>
              </w:rPr>
              <w:t>15</w:t>
            </w:r>
          </w:p>
        </w:tc>
      </w:tr>
    </w:tbl>
    <w:p w:rsidR="00812E46" w:rsidRPr="00653399" w:rsidRDefault="00812E46" w:rsidP="00D460C3">
      <w:pPr>
        <w:autoSpaceDE w:val="0"/>
        <w:autoSpaceDN w:val="0"/>
        <w:adjustRightInd w:val="0"/>
        <w:jc w:val="both"/>
        <w:rPr>
          <w:rFonts w:ascii="標楷體" w:eastAsia="標楷體" w:hAnsi="標楷體" w:cs="Times New Roman"/>
          <w:color w:val="000000"/>
          <w:kern w:val="0"/>
          <w:sz w:val="26"/>
          <w:szCs w:val="26"/>
        </w:rPr>
      </w:pPr>
      <w:r w:rsidRPr="00653399">
        <w:rPr>
          <w:rFonts w:ascii="標楷體" w:eastAsia="標楷體" w:hAnsi="標楷體" w:cs="Times New Roman"/>
          <w:color w:val="000000"/>
          <w:kern w:val="0"/>
          <w:sz w:val="26"/>
          <w:szCs w:val="26"/>
        </w:rPr>
        <w:t>2.本校校內觀課共分為</w:t>
      </w:r>
      <w:r w:rsidR="001864E7">
        <w:rPr>
          <w:rFonts w:ascii="標楷體" w:eastAsia="標楷體" w:hAnsi="標楷體" w:cs="Times New Roman" w:hint="eastAsia"/>
          <w:color w:val="000000"/>
          <w:kern w:val="0"/>
          <w:sz w:val="26"/>
          <w:szCs w:val="26"/>
        </w:rPr>
        <w:t>7</w:t>
      </w:r>
      <w:r w:rsidRPr="00653399">
        <w:rPr>
          <w:rFonts w:ascii="標楷體" w:eastAsia="標楷體" w:hAnsi="標楷體" w:cs="Times New Roman"/>
          <w:color w:val="000000"/>
          <w:kern w:val="0"/>
          <w:sz w:val="26"/>
          <w:szCs w:val="26"/>
        </w:rPr>
        <w:t>組進行(每組至少3人以上)；有關分組表及各教師公開授課班級、時間、領域</w:t>
      </w:r>
      <w:r w:rsidR="00D4189D" w:rsidRPr="00653399">
        <w:rPr>
          <w:rFonts w:ascii="標楷體" w:eastAsia="標楷體" w:hAnsi="標楷體" w:cs="Times New Roman" w:hint="eastAsia"/>
          <w:color w:val="000000"/>
          <w:kern w:val="0"/>
          <w:sz w:val="26"/>
          <w:szCs w:val="26"/>
        </w:rPr>
        <w:t>/</w:t>
      </w:r>
      <w:r w:rsidRPr="00653399">
        <w:rPr>
          <w:rFonts w:ascii="標楷體" w:eastAsia="標楷體" w:hAnsi="標楷體" w:cs="Times New Roman"/>
          <w:color w:val="000000"/>
          <w:kern w:val="0"/>
          <w:sz w:val="26"/>
          <w:szCs w:val="26"/>
        </w:rPr>
        <w:t>科目，請參閱實施期程表如附件1。</w:t>
      </w:r>
      <w:bookmarkStart w:id="0" w:name="_GoBack"/>
      <w:bookmarkEnd w:id="0"/>
    </w:p>
    <w:p w:rsidR="00812E46" w:rsidRPr="00653399" w:rsidRDefault="00812E46" w:rsidP="00D460C3">
      <w:pPr>
        <w:jc w:val="both"/>
        <w:rPr>
          <w:rFonts w:ascii="標楷體" w:eastAsia="標楷體" w:hAnsi="標楷體" w:cs="Times New Roman"/>
          <w:color w:val="000000"/>
          <w:kern w:val="0"/>
          <w:sz w:val="26"/>
          <w:szCs w:val="26"/>
        </w:rPr>
      </w:pPr>
      <w:r w:rsidRPr="00653399">
        <w:rPr>
          <w:rFonts w:ascii="標楷體" w:eastAsia="標楷體" w:hAnsi="標楷體" w:cs="Times New Roman"/>
          <w:color w:val="000000"/>
          <w:kern w:val="0"/>
          <w:sz w:val="26"/>
          <w:szCs w:val="26"/>
        </w:rPr>
        <w:lastRenderedPageBreak/>
        <w:t>3.有關公開授課活動相關表格，請參閱附件2~4。</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(四)說明事項：(請各校依據學校情形自行說明) </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1. </w:t>
      </w:r>
      <w:r w:rsidR="009F1C2C" w:rsidRPr="00653399">
        <w:rPr>
          <w:rFonts w:hAnsi="標楷體" w:cs="Times New Roman" w:hint="eastAsia"/>
          <w:sz w:val="26"/>
          <w:szCs w:val="26"/>
        </w:rPr>
        <w:t>請教師於開學</w:t>
      </w:r>
      <w:r w:rsidR="0032774E" w:rsidRPr="00653399">
        <w:rPr>
          <w:rFonts w:hAnsi="標楷體" w:cs="Times New Roman" w:hint="eastAsia"/>
          <w:sz w:val="26"/>
          <w:szCs w:val="26"/>
        </w:rPr>
        <w:t>一週內</w:t>
      </w:r>
      <w:r w:rsidR="009F1C2C" w:rsidRPr="00653399">
        <w:rPr>
          <w:rFonts w:hAnsi="標楷體" w:cs="Times New Roman" w:hint="eastAsia"/>
          <w:sz w:val="26"/>
          <w:szCs w:val="26"/>
        </w:rPr>
        <w:t>填寫該學年公開授課期程表並回傳</w:t>
      </w:r>
      <w:r w:rsidR="009F1C2C" w:rsidRPr="00653399">
        <w:rPr>
          <w:rFonts w:hAnsi="標楷體" w:cs="Times New Roman"/>
          <w:sz w:val="26"/>
          <w:szCs w:val="26"/>
        </w:rPr>
        <w:t>教務處</w:t>
      </w:r>
      <w:r w:rsidR="009F1C2C" w:rsidRPr="00653399">
        <w:rPr>
          <w:rFonts w:hAnsi="標楷體" w:cs="Times New Roman" w:hint="eastAsia"/>
          <w:sz w:val="26"/>
          <w:szCs w:val="26"/>
        </w:rPr>
        <w:t>教學組。</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2. </w:t>
      </w:r>
      <w:r w:rsidR="009F1C2C" w:rsidRPr="00653399">
        <w:rPr>
          <w:rFonts w:hAnsi="標楷體" w:cs="Times New Roman"/>
          <w:sz w:val="26"/>
          <w:szCs w:val="26"/>
        </w:rPr>
        <w:t>授課人員至</w:t>
      </w:r>
      <w:r w:rsidR="00DD0BBF" w:rsidRPr="00653399">
        <w:rPr>
          <w:rFonts w:hAnsi="標楷體" w:cs="Times New Roman"/>
          <w:sz w:val="26"/>
          <w:szCs w:val="26"/>
        </w:rPr>
        <w:t>少三人為一組，應以領域課程或彈性課程為授課之內容，於公開授課前</w:t>
      </w:r>
      <w:r w:rsidR="009F1C2C" w:rsidRPr="00653399">
        <w:rPr>
          <w:rFonts w:hAnsi="標楷體" w:cs="Times New Roman"/>
          <w:sz w:val="26"/>
          <w:szCs w:val="26"/>
        </w:rPr>
        <w:t>應共同規劃(包括共同備課、接受教學觀察及專業回饋)</w:t>
      </w:r>
      <w:r w:rsidR="00D460C3" w:rsidRPr="00653399">
        <w:rPr>
          <w:rFonts w:hAnsi="標楷體" w:cs="Times New Roman"/>
          <w:sz w:val="26"/>
          <w:szCs w:val="26"/>
        </w:rPr>
        <w:t>；觀課人員</w:t>
      </w:r>
      <w:r w:rsidR="00DD0BBF" w:rsidRPr="00653399">
        <w:rPr>
          <w:rFonts w:hAnsi="標楷體" w:cs="Times New Roman"/>
          <w:sz w:val="26"/>
          <w:szCs w:val="26"/>
        </w:rPr>
        <w:t>須全程參與</w:t>
      </w:r>
      <w:r w:rsidR="009F1C2C" w:rsidRPr="00653399">
        <w:rPr>
          <w:rFonts w:hAnsi="標楷體" w:cs="Times New Roman"/>
          <w:sz w:val="26"/>
          <w:szCs w:val="26"/>
        </w:rPr>
        <w:t>並完成</w:t>
      </w:r>
      <w:r w:rsidR="009F1C2C" w:rsidRPr="00653399">
        <w:rPr>
          <w:rFonts w:hAnsi="標楷體" w:cs="Times New Roman" w:hint="eastAsia"/>
          <w:sz w:val="26"/>
          <w:szCs w:val="26"/>
        </w:rPr>
        <w:t>備觀議課</w:t>
      </w:r>
      <w:r w:rsidR="009F1C2C" w:rsidRPr="00653399">
        <w:rPr>
          <w:rFonts w:hAnsi="標楷體" w:cs="Times New Roman"/>
          <w:sz w:val="26"/>
          <w:szCs w:val="26"/>
        </w:rPr>
        <w:t>表件之填報。</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3. </w:t>
      </w:r>
      <w:r w:rsidR="009F1C2C" w:rsidRPr="00653399">
        <w:rPr>
          <w:rFonts w:hAnsi="標楷體" w:cs="Times New Roman"/>
          <w:sz w:val="26"/>
          <w:szCs w:val="26"/>
        </w:rPr>
        <w:t>各組觀課前、中、後相關表件紀錄，請於觀課後三天</w:t>
      </w:r>
      <w:r w:rsidR="009F1C2C" w:rsidRPr="00653399">
        <w:rPr>
          <w:rFonts w:hAnsi="標楷體" w:cs="Times New Roman" w:hint="eastAsia"/>
          <w:sz w:val="26"/>
          <w:szCs w:val="26"/>
        </w:rPr>
        <w:t>(如遇假日則順延)</w:t>
      </w:r>
      <w:r w:rsidR="00DD0BBF" w:rsidRPr="00653399">
        <w:rPr>
          <w:rFonts w:hAnsi="標楷體" w:cs="Times New Roman"/>
          <w:sz w:val="26"/>
          <w:szCs w:val="26"/>
        </w:rPr>
        <w:t>內繳交至教務處教學組</w:t>
      </w:r>
      <w:r w:rsidR="009F1C2C" w:rsidRPr="00653399">
        <w:rPr>
          <w:rFonts w:hAnsi="標楷體" w:cs="Times New Roman"/>
          <w:sz w:val="26"/>
          <w:szCs w:val="26"/>
        </w:rPr>
        <w:t>以利逐級核章</w:t>
      </w:r>
      <w:r w:rsidR="00A074F1" w:rsidRPr="00653399">
        <w:rPr>
          <w:rFonts w:hAnsi="標楷體" w:cs="Times New Roman"/>
          <w:sz w:val="26"/>
          <w:szCs w:val="26"/>
        </w:rPr>
        <w:t>，</w:t>
      </w:r>
      <w:r w:rsidR="009F1C2C" w:rsidRPr="00653399">
        <w:rPr>
          <w:rFonts w:hAnsi="標楷體" w:cs="Times New Roman" w:hint="eastAsia"/>
          <w:sz w:val="26"/>
          <w:szCs w:val="26"/>
        </w:rPr>
        <w:t>如有影像紀錄也請上傳</w:t>
      </w:r>
      <w:r w:rsidR="00A074F1" w:rsidRPr="00653399">
        <w:rPr>
          <w:rFonts w:hAnsi="標楷體" w:cs="Times New Roman" w:hint="eastAsia"/>
          <w:sz w:val="26"/>
          <w:szCs w:val="26"/>
        </w:rPr>
        <w:t>以</w:t>
      </w:r>
      <w:r w:rsidR="009F1C2C" w:rsidRPr="00653399">
        <w:rPr>
          <w:rFonts w:hAnsi="標楷體" w:cs="Times New Roman"/>
          <w:sz w:val="26"/>
          <w:szCs w:val="26"/>
        </w:rPr>
        <w:t>供於教育處教學正常化訪視或督學視導時檢核。</w:t>
      </w:r>
    </w:p>
    <w:p w:rsidR="00812E46" w:rsidRPr="00653399" w:rsidRDefault="00634822" w:rsidP="00D460C3">
      <w:pPr>
        <w:pStyle w:val="Default"/>
        <w:jc w:val="both"/>
        <w:rPr>
          <w:rFonts w:hAnsi="標楷體" w:cs="Times New Roman"/>
          <w:sz w:val="26"/>
          <w:szCs w:val="26"/>
        </w:rPr>
      </w:pPr>
      <w:r w:rsidRPr="00653399">
        <w:rPr>
          <w:rFonts w:hAnsi="標楷體" w:cs="Times New Roman"/>
          <w:sz w:val="26"/>
          <w:szCs w:val="26"/>
        </w:rPr>
        <w:t>4.</w:t>
      </w:r>
      <w:r w:rsidR="00DD0BBF" w:rsidRPr="00653399">
        <w:rPr>
          <w:rFonts w:hAnsi="標楷體" w:cs="Times New Roman"/>
          <w:sz w:val="26"/>
          <w:szCs w:val="26"/>
        </w:rPr>
        <w:t>完成公開授課之授課人員</w:t>
      </w:r>
      <w:r w:rsidR="009F1C2C" w:rsidRPr="00653399">
        <w:rPr>
          <w:rFonts w:hAnsi="標楷體" w:cs="Times New Roman"/>
          <w:sz w:val="26"/>
          <w:szCs w:val="26"/>
        </w:rPr>
        <w:t>得檢具參與共同備課、接受教學觀察及專業回饋紀錄，</w:t>
      </w:r>
      <w:r w:rsidR="00A074F1" w:rsidRPr="00653399">
        <w:rPr>
          <w:rFonts w:hAnsi="標楷體" w:cs="Times New Roman" w:hint="eastAsia"/>
          <w:sz w:val="26"/>
          <w:szCs w:val="26"/>
        </w:rPr>
        <w:t>經縣</w:t>
      </w:r>
      <w:r w:rsidR="00DD0BBF" w:rsidRPr="00653399">
        <w:rPr>
          <w:rFonts w:hAnsi="標楷體" w:cs="Times New Roman"/>
          <w:sz w:val="26"/>
          <w:szCs w:val="26"/>
        </w:rPr>
        <w:t>府核准後</w:t>
      </w:r>
      <w:r w:rsidR="009F1C2C" w:rsidRPr="00653399">
        <w:rPr>
          <w:rFonts w:hAnsi="標楷體" w:cs="Times New Roman"/>
          <w:sz w:val="26"/>
          <w:szCs w:val="26"/>
        </w:rPr>
        <w:t>核給研習時數證明。觀課教師得檢具參與共同備課、教學觀察及所提供之專業回饋紀錄，</w:t>
      </w:r>
      <w:r w:rsidR="00A074F1" w:rsidRPr="00653399">
        <w:rPr>
          <w:rFonts w:hAnsi="標楷體" w:cs="Times New Roman" w:hint="eastAsia"/>
          <w:sz w:val="26"/>
          <w:szCs w:val="26"/>
        </w:rPr>
        <w:t>經縣</w:t>
      </w:r>
      <w:r w:rsidR="00DD0BBF" w:rsidRPr="00653399">
        <w:rPr>
          <w:rFonts w:hAnsi="標楷體" w:cs="Times New Roman"/>
          <w:sz w:val="26"/>
          <w:szCs w:val="26"/>
        </w:rPr>
        <w:t>府核准後</w:t>
      </w:r>
      <w:r w:rsidR="00A074F1" w:rsidRPr="00653399">
        <w:rPr>
          <w:rFonts w:hAnsi="標楷體" w:cs="Times New Roman"/>
          <w:sz w:val="26"/>
          <w:szCs w:val="26"/>
        </w:rPr>
        <w:t>核給研習時數證明。</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五、預期效益 </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(一) </w:t>
      </w:r>
      <w:r w:rsidR="004A6AC5" w:rsidRPr="00653399">
        <w:rPr>
          <w:rFonts w:hAnsi="標楷體" w:cs="Times New Roman" w:hint="eastAsia"/>
          <w:sz w:val="26"/>
          <w:szCs w:val="26"/>
        </w:rPr>
        <w:t>協助教師掌握公開授課實施要領，順利銜接十二年國民基本教育課程綱要之內容。</w:t>
      </w:r>
    </w:p>
    <w:p w:rsidR="00812E46" w:rsidRPr="00653399" w:rsidRDefault="00812E46" w:rsidP="00D460C3">
      <w:pPr>
        <w:pStyle w:val="Default"/>
        <w:jc w:val="both"/>
        <w:rPr>
          <w:rFonts w:hAnsi="標楷體" w:cs="Times New Roman"/>
          <w:sz w:val="26"/>
          <w:szCs w:val="26"/>
        </w:rPr>
      </w:pPr>
      <w:r w:rsidRPr="00653399">
        <w:rPr>
          <w:rFonts w:hAnsi="標楷體" w:cs="Times New Roman"/>
          <w:sz w:val="26"/>
          <w:szCs w:val="26"/>
        </w:rPr>
        <w:t xml:space="preserve">(二) </w:t>
      </w:r>
      <w:r w:rsidR="004A6AC5" w:rsidRPr="00653399">
        <w:rPr>
          <w:rFonts w:hAnsi="標楷體" w:cs="Times New Roman" w:hint="eastAsia"/>
          <w:sz w:val="26"/>
          <w:szCs w:val="26"/>
        </w:rPr>
        <w:t>提升教師公開授課專業回饋知能，透過專業對話營造校內正向教學氛圍。</w:t>
      </w:r>
    </w:p>
    <w:p w:rsidR="00812E46" w:rsidRPr="00653399" w:rsidRDefault="00DD0BBF" w:rsidP="00D460C3">
      <w:pPr>
        <w:jc w:val="both"/>
        <w:rPr>
          <w:rFonts w:ascii="標楷體" w:eastAsia="標楷體" w:hAnsi="標楷體" w:cs="Times New Roman"/>
          <w:sz w:val="26"/>
          <w:szCs w:val="26"/>
        </w:rPr>
      </w:pPr>
      <w:r w:rsidRPr="00653399">
        <w:rPr>
          <w:rFonts w:ascii="標楷體" w:eastAsia="標楷體" w:hAnsi="標楷體" w:cs="Times New Roman"/>
          <w:sz w:val="26"/>
          <w:szCs w:val="26"/>
        </w:rPr>
        <w:t>六、本計畫經核定後</w:t>
      </w:r>
      <w:r w:rsidRPr="00653399">
        <w:rPr>
          <w:rFonts w:ascii="標楷體" w:eastAsia="標楷體" w:hAnsi="標楷體" w:cs="Times New Roman" w:hint="eastAsia"/>
          <w:sz w:val="26"/>
          <w:szCs w:val="26"/>
        </w:rPr>
        <w:t>實施</w:t>
      </w:r>
      <w:r w:rsidR="00812E46" w:rsidRPr="00653399">
        <w:rPr>
          <w:rFonts w:ascii="標楷體" w:eastAsia="標楷體" w:hAnsi="標楷體" w:cs="Times New Roman"/>
          <w:sz w:val="26"/>
          <w:szCs w:val="26"/>
        </w:rPr>
        <w:t>，修正時亦同。</w:t>
      </w:r>
    </w:p>
    <w:sectPr w:rsidR="00812E46" w:rsidRPr="00653399" w:rsidSect="00812E4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AAF" w:rsidRDefault="00512AAF" w:rsidP="0032774E">
      <w:r>
        <w:separator/>
      </w:r>
    </w:p>
  </w:endnote>
  <w:endnote w:type="continuationSeparator" w:id="1">
    <w:p w:rsidR="00512AAF" w:rsidRDefault="00512AAF" w:rsidP="00327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AAF" w:rsidRDefault="00512AAF" w:rsidP="0032774E">
      <w:r>
        <w:separator/>
      </w:r>
    </w:p>
  </w:footnote>
  <w:footnote w:type="continuationSeparator" w:id="1">
    <w:p w:rsidR="00512AAF" w:rsidRDefault="00512AAF" w:rsidP="00327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1F2C"/>
    <w:rsid w:val="00070089"/>
    <w:rsid w:val="000B3A06"/>
    <w:rsid w:val="001533F3"/>
    <w:rsid w:val="001864E7"/>
    <w:rsid w:val="001E2C95"/>
    <w:rsid w:val="002A672E"/>
    <w:rsid w:val="002D4531"/>
    <w:rsid w:val="00305DC3"/>
    <w:rsid w:val="0032774E"/>
    <w:rsid w:val="003549BE"/>
    <w:rsid w:val="003628B8"/>
    <w:rsid w:val="004724A8"/>
    <w:rsid w:val="004A6AC5"/>
    <w:rsid w:val="004F7300"/>
    <w:rsid w:val="00512AAF"/>
    <w:rsid w:val="00527129"/>
    <w:rsid w:val="00634822"/>
    <w:rsid w:val="00653399"/>
    <w:rsid w:val="006A71CD"/>
    <w:rsid w:val="006F7AE9"/>
    <w:rsid w:val="00704AD9"/>
    <w:rsid w:val="007477C8"/>
    <w:rsid w:val="00775B02"/>
    <w:rsid w:val="00812E46"/>
    <w:rsid w:val="00945D70"/>
    <w:rsid w:val="009511F5"/>
    <w:rsid w:val="009F1C2C"/>
    <w:rsid w:val="00A074F1"/>
    <w:rsid w:val="00AE44C5"/>
    <w:rsid w:val="00CA78A3"/>
    <w:rsid w:val="00D4189D"/>
    <w:rsid w:val="00D460C3"/>
    <w:rsid w:val="00DC2689"/>
    <w:rsid w:val="00DD0BBF"/>
    <w:rsid w:val="00DE7666"/>
    <w:rsid w:val="00E03F2F"/>
    <w:rsid w:val="00E344A5"/>
    <w:rsid w:val="00E57FEE"/>
    <w:rsid w:val="00EC528E"/>
    <w:rsid w:val="00F60614"/>
    <w:rsid w:val="00FE1F2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72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7300"/>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12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2774E"/>
    <w:pPr>
      <w:tabs>
        <w:tab w:val="center" w:pos="4153"/>
        <w:tab w:val="right" w:pos="8306"/>
      </w:tabs>
      <w:snapToGrid w:val="0"/>
    </w:pPr>
    <w:rPr>
      <w:sz w:val="20"/>
      <w:szCs w:val="20"/>
    </w:rPr>
  </w:style>
  <w:style w:type="character" w:customStyle="1" w:styleId="a5">
    <w:name w:val="頁首 字元"/>
    <w:basedOn w:val="a0"/>
    <w:link w:val="a4"/>
    <w:uiPriority w:val="99"/>
    <w:rsid w:val="0032774E"/>
    <w:rPr>
      <w:sz w:val="20"/>
      <w:szCs w:val="20"/>
    </w:rPr>
  </w:style>
  <w:style w:type="paragraph" w:styleId="a6">
    <w:name w:val="footer"/>
    <w:basedOn w:val="a"/>
    <w:link w:val="a7"/>
    <w:uiPriority w:val="99"/>
    <w:unhideWhenUsed/>
    <w:rsid w:val="0032774E"/>
    <w:pPr>
      <w:tabs>
        <w:tab w:val="center" w:pos="4153"/>
        <w:tab w:val="right" w:pos="8306"/>
      </w:tabs>
      <w:snapToGrid w:val="0"/>
    </w:pPr>
    <w:rPr>
      <w:sz w:val="20"/>
      <w:szCs w:val="20"/>
    </w:rPr>
  </w:style>
  <w:style w:type="character" w:customStyle="1" w:styleId="a7">
    <w:name w:val="頁尾 字元"/>
    <w:basedOn w:val="a0"/>
    <w:link w:val="a6"/>
    <w:uiPriority w:val="99"/>
    <w:rsid w:val="0032774E"/>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dc:creator>
  <cp:keywords/>
  <dc:description/>
  <cp:lastModifiedBy>user</cp:lastModifiedBy>
  <cp:revision>74</cp:revision>
  <dcterms:created xsi:type="dcterms:W3CDTF">2020-10-16T10:01:00Z</dcterms:created>
  <dcterms:modified xsi:type="dcterms:W3CDTF">2022-09-22T02:52:00Z</dcterms:modified>
</cp:coreProperties>
</file>